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4A" w:rsidRPr="00E27C97" w:rsidRDefault="00E27C97">
      <w:pPr>
        <w:rPr>
          <w:rFonts w:ascii="Times New Roman" w:hAnsi="Times New Roman" w:cs="Times New Roman"/>
          <w:b/>
          <w:sz w:val="28"/>
          <w:szCs w:val="28"/>
        </w:rPr>
      </w:pPr>
      <w:r w:rsidRPr="00E27C97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 w:rsidRPr="00E27C97">
        <w:rPr>
          <w:rFonts w:ascii="Times New Roman" w:hAnsi="Times New Roman" w:cs="Times New Roman"/>
          <w:b/>
          <w:sz w:val="28"/>
          <w:szCs w:val="28"/>
        </w:rPr>
        <w:t>№570 от 08.04.2025г.</w:t>
      </w:r>
      <w:bookmarkEnd w:id="0"/>
    </w:p>
    <w:p w:rsidR="00E27C97" w:rsidRPr="00E27C97" w:rsidRDefault="00E27C97">
      <w:pPr>
        <w:rPr>
          <w:rFonts w:ascii="Times New Roman" w:hAnsi="Times New Roman" w:cs="Times New Roman"/>
          <w:b/>
          <w:sz w:val="28"/>
          <w:szCs w:val="28"/>
        </w:rPr>
      </w:pPr>
      <w:r w:rsidRPr="00E27C97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проведении конкурса методических разработок по историческому просвещению в системе общего образования</w:t>
      </w:r>
    </w:p>
    <w:p w:rsidR="00E27C97" w:rsidRDefault="00E27C97" w:rsidP="00E27C9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27C97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E27C97" w:rsidRPr="00E27C97" w:rsidRDefault="00E27C97" w:rsidP="00E27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E27C97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Министерства просвещения Российской Федерации от 28 марта 2025 года № 03-581 Министерство образования и науки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06-5587/01-18/25 от 07.04.2025г. МКУ «Управление образования»</w:t>
      </w:r>
      <w:r w:rsidRPr="00E27C97">
        <w:rPr>
          <w:rFonts w:ascii="Times New Roman" w:hAnsi="Times New Roman" w:cs="Times New Roman"/>
          <w:color w:val="000000"/>
          <w:sz w:val="28"/>
          <w:szCs w:val="28"/>
        </w:rPr>
        <w:t xml:space="preserve"> сообщает о том, что в целях организации научно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27C97">
        <w:rPr>
          <w:rFonts w:ascii="Times New Roman" w:hAnsi="Times New Roman" w:cs="Times New Roman"/>
          <w:color w:val="000000"/>
          <w:sz w:val="28"/>
          <w:szCs w:val="28"/>
        </w:rPr>
        <w:t>методического сопровождения общеобразовательных организаций и в соответствии с Указом Президента Российской Федерации от 8 мая 2024 года № 314 «Об утверждении Основ государственной политики Российской</w:t>
      </w:r>
      <w:proofErr w:type="gramEnd"/>
      <w:r w:rsidRPr="00E27C97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в области исторического просвещения» в 2025 году проводится федеральный конкурс методических разработок по историческому просвещению в системе общего образования, посвященный 80-летию Победы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7C97">
        <w:rPr>
          <w:rFonts w:ascii="Times New Roman" w:hAnsi="Times New Roman" w:cs="Times New Roman"/>
          <w:color w:val="000000"/>
          <w:sz w:val="28"/>
          <w:szCs w:val="28"/>
        </w:rPr>
        <w:t>Великой Отечественной войне и Году защитника Отечества (далее – Конкурс).</w:t>
      </w:r>
    </w:p>
    <w:p w:rsidR="00E27C97" w:rsidRPr="00E27C97" w:rsidRDefault="00E27C97" w:rsidP="00E27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27C97">
        <w:rPr>
          <w:rFonts w:ascii="Times New Roman" w:hAnsi="Times New Roman" w:cs="Times New Roman"/>
          <w:color w:val="000000"/>
          <w:sz w:val="28"/>
          <w:szCs w:val="28"/>
        </w:rPr>
        <w:t>Организатором Конкурса является ФГБНУ «Институт содержания и методов обучения» при поддержке Российского военно-исторического общества.</w:t>
      </w:r>
    </w:p>
    <w:p w:rsidR="00E27C97" w:rsidRPr="00E27C97" w:rsidRDefault="00E27C97" w:rsidP="00E27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E27C97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E27C97">
        <w:rPr>
          <w:rFonts w:ascii="Times New Roman" w:hAnsi="Times New Roman" w:cs="Times New Roman"/>
          <w:color w:val="000000"/>
          <w:sz w:val="28"/>
          <w:szCs w:val="28"/>
        </w:rPr>
        <w:t xml:space="preserve"> РД направляет положение о Конкурсе и просит довести указанную информацию до информационно-методических служб, находящихся в вашем ведении для информирования заинтересованных лиц с целью возможного участия в проводимом Конкурсе.</w:t>
      </w:r>
    </w:p>
    <w:p w:rsidR="00E27C97" w:rsidRDefault="00E27C97" w:rsidP="00E27C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7C97" w:rsidRPr="00E27C97" w:rsidRDefault="00E27C97" w:rsidP="00E27C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27C97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5 л. в 1 экз.</w:t>
      </w:r>
    </w:p>
    <w:p w:rsidR="00E27C97" w:rsidRDefault="00E27C97" w:rsidP="00E27C97">
      <w:pPr>
        <w:rPr>
          <w:rFonts w:ascii="Times New Roman" w:hAnsi="Times New Roman" w:cs="Times New Roman"/>
          <w:b/>
          <w:sz w:val="28"/>
          <w:szCs w:val="28"/>
        </w:rPr>
      </w:pPr>
    </w:p>
    <w:p w:rsidR="00437E7F" w:rsidRDefault="00437E7F" w:rsidP="00E27C97">
      <w:pPr>
        <w:rPr>
          <w:rFonts w:ascii="Times New Roman" w:hAnsi="Times New Roman" w:cs="Times New Roman"/>
          <w:b/>
          <w:sz w:val="28"/>
          <w:szCs w:val="28"/>
        </w:rPr>
      </w:pPr>
    </w:p>
    <w:p w:rsidR="00437E7F" w:rsidRDefault="00437E7F" w:rsidP="00E27C97">
      <w:pPr>
        <w:rPr>
          <w:rFonts w:ascii="Times New Roman" w:hAnsi="Times New Roman" w:cs="Times New Roman"/>
          <w:b/>
          <w:sz w:val="28"/>
          <w:szCs w:val="28"/>
        </w:rPr>
      </w:pPr>
    </w:p>
    <w:p w:rsidR="00437E7F" w:rsidRPr="00FD13E9" w:rsidRDefault="00437E7F" w:rsidP="00437E7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437E7F" w:rsidRPr="00FD13E9" w:rsidRDefault="00437E7F" w:rsidP="00437E7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437E7F" w:rsidRPr="00FD13E9" w:rsidRDefault="00437E7F" w:rsidP="00437E7F">
      <w:pPr>
        <w:spacing w:after="0" w:line="247" w:lineRule="auto"/>
        <w:ind w:right="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7E7F" w:rsidRDefault="00437E7F" w:rsidP="00437E7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437E7F" w:rsidRDefault="00437E7F" w:rsidP="00437E7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437E7F" w:rsidRDefault="00437E7F" w:rsidP="00437E7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437E7F" w:rsidRPr="00FD13E9" w:rsidRDefault="00437E7F" w:rsidP="00437E7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437E7F" w:rsidRPr="00FD13E9" w:rsidRDefault="00437E7F" w:rsidP="00437E7F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437E7F" w:rsidRDefault="00437E7F" w:rsidP="00437E7F"/>
    <w:p w:rsidR="00437E7F" w:rsidRPr="00E27C97" w:rsidRDefault="00437E7F" w:rsidP="00E27C97">
      <w:pPr>
        <w:rPr>
          <w:rFonts w:ascii="Times New Roman" w:hAnsi="Times New Roman" w:cs="Times New Roman"/>
          <w:b/>
          <w:sz w:val="28"/>
          <w:szCs w:val="28"/>
        </w:rPr>
      </w:pPr>
    </w:p>
    <w:sectPr w:rsidR="00437E7F" w:rsidRPr="00E2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7B"/>
    <w:rsid w:val="00437E7F"/>
    <w:rsid w:val="006A024A"/>
    <w:rsid w:val="00E27C97"/>
    <w:rsid w:val="00E7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2025-04-08T07:50:00Z</dcterms:created>
  <dcterms:modified xsi:type="dcterms:W3CDTF">2025-04-08T08:02:00Z</dcterms:modified>
</cp:coreProperties>
</file>